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678E620F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92677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2677F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4B30B237" w14:textId="77777777" w:rsidR="0081537E" w:rsidRDefault="00F10508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Oznámení</w:t>
      </w:r>
      <w:proofErr w:type="spellEnd"/>
    </w:p>
    <w:p w14:paraId="65FCDF46" w14:textId="26609FE0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Platba členství FAČR: od 1.1. 2026 je možné provádět platbu členství pro rok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E70AC" w14:textId="77777777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Aby bylo členství ve FAČR zachováno pro rok 2026, musí být v souladu s § 18 odst. 2</w:t>
      </w:r>
    </w:p>
    <w:p w14:paraId="12055413" w14:textId="77777777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Evidenčního a registračního řádu FAČR členský příspěvek zaplacen do 28. 2. 2026 s</w:t>
      </w:r>
    </w:p>
    <w:p w14:paraId="14594F70" w14:textId="1FA47F9F" w:rsidR="0092677F" w:rsidRPr="0092677F" w:rsidRDefault="0092677F" w:rsidP="0092677F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prodlouženou lhůtou do 15.3.2026, přičemž jej lze platit už od 1. 1. 2026.</w:t>
      </w:r>
    </w:p>
    <w:p w14:paraId="414937DB" w14:textId="77777777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Členský příspěvek může být hrazen přímo členem jako fyzickou osobou samostatně,</w:t>
      </w:r>
    </w:p>
    <w:p w14:paraId="30F0A0EE" w14:textId="77777777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zpravidla je však hromadně hradí za své členy členský klub prostřednictvím hromadné</w:t>
      </w:r>
    </w:p>
    <w:p w14:paraId="1FA64EF2" w14:textId="1583C324" w:rsidR="0092677F" w:rsidRPr="0092677F" w:rsidRDefault="0092677F" w:rsidP="00F17D2F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platby. Doporučujeme tedy ověřit si své členství v databázi členů na</w:t>
      </w:r>
      <w:r w:rsidR="00F17D2F">
        <w:rPr>
          <w:rFonts w:ascii="Times New Roman" w:hAnsi="Times New Roman" w:cs="Times New Roman"/>
          <w:sz w:val="24"/>
          <w:szCs w:val="24"/>
        </w:rPr>
        <w:t xml:space="preserve">  </w:t>
      </w:r>
      <w:r w:rsidRPr="0092677F">
        <w:rPr>
          <w:rFonts w:ascii="Times New Roman" w:hAnsi="Times New Roman" w:cs="Times New Roman"/>
          <w:sz w:val="24"/>
          <w:szCs w:val="24"/>
        </w:rPr>
        <w:t>stránce is.fotbal.cz a v případě dosavadního neuhrazení se buď domluvit s členským</w:t>
      </w:r>
    </w:p>
    <w:p w14:paraId="4A2F4CCA" w14:textId="77777777" w:rsidR="0092677F" w:rsidRP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klubem na jeho uhrazení, nebo jej uhradit vlastním postupem prostřednictvím platby</w:t>
      </w:r>
    </w:p>
    <w:p w14:paraId="17649EBE" w14:textId="13A1C80A" w:rsidR="0092677F" w:rsidRDefault="0092677F" w:rsidP="0092677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sz w:val="24"/>
          <w:szCs w:val="24"/>
        </w:rPr>
        <w:t>členství na is.fotbal.cz.</w:t>
      </w:r>
    </w:p>
    <w:p w14:paraId="54E54538" w14:textId="3D554BF3" w:rsidR="00F17D2F" w:rsidRPr="00F17D2F" w:rsidRDefault="00F17D2F" w:rsidP="00F17D2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17D2F">
        <w:rPr>
          <w:rFonts w:ascii="Times New Roman" w:hAnsi="Times New Roman" w:cs="Times New Roman"/>
          <w:b/>
          <w:bCs/>
          <w:sz w:val="24"/>
          <w:szCs w:val="24"/>
        </w:rPr>
        <w:t xml:space="preserve">Termínová </w:t>
      </w:r>
      <w:proofErr w:type="gramStart"/>
      <w:r w:rsidRPr="00F17D2F">
        <w:rPr>
          <w:rFonts w:ascii="Times New Roman" w:hAnsi="Times New Roman" w:cs="Times New Roman"/>
          <w:b/>
          <w:bCs/>
          <w:sz w:val="24"/>
          <w:szCs w:val="24"/>
        </w:rPr>
        <w:t>listina - jaro</w:t>
      </w:r>
      <w:proofErr w:type="gramEnd"/>
      <w:r w:rsidRPr="00F17D2F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22F0C2F6" w14:textId="77777777" w:rsidR="00F17D2F" w:rsidRDefault="00F17D2F" w:rsidP="00F17D2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99FC43" w14:textId="2E6DEB29" w:rsidR="00F17D2F" w:rsidRPr="0092677F" w:rsidRDefault="00F17D2F" w:rsidP="00F17D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D2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9E34DEC" wp14:editId="033186AB">
            <wp:extent cx="5760720" cy="4163060"/>
            <wp:effectExtent l="0" t="0" r="0" b="8890"/>
            <wp:docPr id="13529205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205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152C5" w14:textId="1FCBC7A9" w:rsidR="00F17D2F" w:rsidRPr="00F17D2F" w:rsidRDefault="00F17D2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17D2F">
        <w:rPr>
          <w:rFonts w:ascii="Times New Roman" w:hAnsi="Times New Roman" w:cs="Times New Roman"/>
          <w:b/>
          <w:bCs/>
          <w:sz w:val="24"/>
          <w:szCs w:val="24"/>
        </w:rPr>
        <w:t>TRENÉRSKÁ KOMISE</w:t>
      </w:r>
    </w:p>
    <w:p w14:paraId="4E20D1EB" w14:textId="15309684" w:rsidR="00F17D2F" w:rsidRDefault="00F17D2F" w:rsidP="00F17D2F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7D2F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F17D2F">
        <w:rPr>
          <w:rFonts w:ascii="Times New Roman" w:hAnsi="Times New Roman" w:cs="Times New Roman"/>
          <w:sz w:val="24"/>
          <w:szCs w:val="24"/>
        </w:rPr>
        <w:t xml:space="preserve"> ke školení trenérů </w:t>
      </w:r>
      <w:hyperlink r:id="rId6" w:history="1">
        <w:r w:rsidRPr="00F17D2F">
          <w:rPr>
            <w:rStyle w:val="Hypertextovodkaz"/>
            <w:rFonts w:ascii="Times New Roman" w:hAnsi="Times New Roman" w:cs="Times New Roman"/>
            <w:sz w:val="24"/>
            <w:szCs w:val="24"/>
          </w:rPr>
          <w:t>https://new.kfszlin.cz/index.php/aktualne/353-skoleni-treneru-2025-2026</w:t>
        </w:r>
      </w:hyperlink>
    </w:p>
    <w:p w14:paraId="381D73F2" w14:textId="77777777" w:rsidR="00F17D2F" w:rsidRPr="00F17D2F" w:rsidRDefault="00F17D2F" w:rsidP="00F17D2F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12782BBA" w14:textId="09742F90" w:rsidR="0081537E" w:rsidRDefault="00F1050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Zprávy z VV</w:t>
      </w:r>
    </w:p>
    <w:p w14:paraId="7352FB28" w14:textId="6534E7B5" w:rsidR="0081537E" w:rsidRDefault="00926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úřední desce fotbal.cz - </w:t>
      </w:r>
      <w:hyperlink r:id="rId7" w:history="1">
        <w:r w:rsidRPr="00D3129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https://www.fotbal.cz/souteze/subjekty/official-board/330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bylo umístěno vyhlášení VH OFS Kroměříž</w:t>
      </w:r>
      <w:r w:rsidR="00F17D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jenž se bude konat 19.2.2026 od 16:00 v prostorách Střední školy – COPT Kroměříž, Nábělkova 539. Program a další podrobnosti byli zaslány oddílům e</w:t>
      </w:r>
      <w:r w:rsidR="00F17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mailem.</w:t>
      </w:r>
    </w:p>
    <w:sectPr w:rsidR="0081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7BA"/>
    <w:multiLevelType w:val="hybridMultilevel"/>
    <w:tmpl w:val="7368D366"/>
    <w:lvl w:ilvl="0" w:tplc="CC2E9BBE">
      <w:start w:val="202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DE05491"/>
    <w:multiLevelType w:val="hybridMultilevel"/>
    <w:tmpl w:val="ECAAB5FE"/>
    <w:lvl w:ilvl="0" w:tplc="E3ACF41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612D27"/>
    <w:multiLevelType w:val="hybridMultilevel"/>
    <w:tmpl w:val="C642691A"/>
    <w:lvl w:ilvl="0" w:tplc="C74890B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1291934554">
    <w:abstractNumId w:val="5"/>
  </w:num>
  <w:num w:numId="5" w16cid:durableId="544172245">
    <w:abstractNumId w:val="4"/>
  </w:num>
  <w:num w:numId="6" w16cid:durableId="4386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75B21"/>
    <w:rsid w:val="00297BC6"/>
    <w:rsid w:val="00297ED3"/>
    <w:rsid w:val="00571805"/>
    <w:rsid w:val="00644D14"/>
    <w:rsid w:val="0081537E"/>
    <w:rsid w:val="0092677F"/>
    <w:rsid w:val="00AD740B"/>
    <w:rsid w:val="00F054B7"/>
    <w:rsid w:val="00F10508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bal.cz/souteze/subjekty/official-board/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kfszlin.cz/index.php/aktualne/353-skoleni-treneru-2025-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2</cp:revision>
  <cp:lastPrinted>2023-05-19T08:10:00Z</cp:lastPrinted>
  <dcterms:created xsi:type="dcterms:W3CDTF">2026-01-16T07:24:00Z</dcterms:created>
  <dcterms:modified xsi:type="dcterms:W3CDTF">2026-01-16T07:24:00Z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